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2047BE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2047BE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2047BE" w:rsidRDefault="00EF20A8" w:rsidP="002047BE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2047BE" w:rsidRPr="002047BE">
        <w:rPr>
          <w:rFonts w:ascii="Calibri" w:eastAsia="Calibri" w:hAnsi="Calibri"/>
          <w:b/>
          <w:sz w:val="28"/>
          <w:szCs w:val="28"/>
          <w:lang w:eastAsia="en-US"/>
        </w:rPr>
        <w:t xml:space="preserve">Об утверждении  </w:t>
      </w:r>
      <w:proofErr w:type="gramStart"/>
      <w:r w:rsidR="002047BE" w:rsidRPr="002047BE">
        <w:rPr>
          <w:rFonts w:ascii="Calibri" w:eastAsia="Calibri" w:hAnsi="Calibri"/>
          <w:b/>
          <w:sz w:val="28"/>
          <w:szCs w:val="28"/>
          <w:lang w:eastAsia="en-US"/>
        </w:rPr>
        <w:t>календарного</w:t>
      </w:r>
      <w:proofErr w:type="gramEnd"/>
      <w:r w:rsidR="002047BE" w:rsidRPr="002047BE">
        <w:rPr>
          <w:rFonts w:ascii="Calibri" w:eastAsia="Calibri" w:hAnsi="Calibri"/>
          <w:b/>
          <w:sz w:val="28"/>
          <w:szCs w:val="28"/>
          <w:lang w:eastAsia="en-US"/>
        </w:rPr>
        <w:t xml:space="preserve"> учебного </w:t>
      </w:r>
    </w:p>
    <w:p w:rsidR="002047BE" w:rsidRDefault="002047BE" w:rsidP="002047BE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</w:t>
      </w:r>
      <w:r w:rsidRPr="002047BE">
        <w:rPr>
          <w:rFonts w:ascii="Calibri" w:eastAsia="Calibri" w:hAnsi="Calibri"/>
          <w:b/>
          <w:sz w:val="28"/>
          <w:szCs w:val="28"/>
          <w:lang w:eastAsia="en-US"/>
        </w:rPr>
        <w:t>графика, учебных планов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и планов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коррекционно-воспитательной</w:t>
      </w:r>
      <w:proofErr w:type="gramEnd"/>
    </w:p>
    <w:p w:rsidR="002047BE" w:rsidRPr="002047BE" w:rsidRDefault="002047BE" w:rsidP="002047BE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работы</w:t>
      </w:r>
      <w:r w:rsidRPr="002047BE">
        <w:rPr>
          <w:rFonts w:ascii="Calibri" w:eastAsia="Calibri" w:hAnsi="Calibri"/>
          <w:b/>
          <w:sz w:val="28"/>
          <w:szCs w:val="28"/>
          <w:lang w:eastAsia="en-US"/>
        </w:rPr>
        <w:t xml:space="preserve"> на 2020-2021 уч.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2047BE">
        <w:rPr>
          <w:rFonts w:ascii="Calibri" w:eastAsia="Calibri" w:hAnsi="Calibri"/>
          <w:b/>
          <w:sz w:val="28"/>
          <w:szCs w:val="28"/>
          <w:lang w:eastAsia="en-US"/>
        </w:rPr>
        <w:t>год</w:t>
      </w:r>
    </w:p>
    <w:p w:rsidR="00EF20A8" w:rsidRDefault="00EF20A8" w:rsidP="00E12DA2">
      <w:pPr>
        <w:spacing w:line="276" w:lineRule="auto"/>
        <w:jc w:val="both"/>
        <w:rPr>
          <w:sz w:val="28"/>
          <w:szCs w:val="28"/>
        </w:rPr>
      </w:pPr>
    </w:p>
    <w:p w:rsidR="002047BE" w:rsidRDefault="002047BE" w:rsidP="002047BE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На основании заседания педагогического совета школы – интерната протокол №1 от 28.08.2020, Устава ГКОУ « </w:t>
      </w:r>
      <w:proofErr w:type="spellStart"/>
      <w:r w:rsidRPr="002047BE">
        <w:rPr>
          <w:rFonts w:ascii="Calibri" w:eastAsia="Calibri" w:hAnsi="Calibri"/>
          <w:sz w:val="28"/>
          <w:szCs w:val="28"/>
          <w:lang w:eastAsia="en-US"/>
        </w:rPr>
        <w:t>Тепикинская</w:t>
      </w:r>
      <w:proofErr w:type="spellEnd"/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 ШИ» </w:t>
      </w:r>
    </w:p>
    <w:p w:rsidR="002047BE" w:rsidRPr="002047BE" w:rsidRDefault="002047BE" w:rsidP="002047BE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ПРИКАЗЫВАЮ</w:t>
      </w:r>
      <w:r w:rsidRPr="002047BE">
        <w:rPr>
          <w:rFonts w:ascii="Calibri" w:eastAsia="Calibri" w:hAnsi="Calibri"/>
          <w:sz w:val="28"/>
          <w:szCs w:val="28"/>
          <w:lang w:eastAsia="en-US"/>
        </w:rPr>
        <w:t>:</w:t>
      </w:r>
    </w:p>
    <w:p w:rsidR="002047BE" w:rsidRP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>Утвердить календарный учебный график на 2020-2021 учебный год;</w:t>
      </w:r>
    </w:p>
    <w:p w:rsidR="002047BE" w:rsidRP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>Утвердить  учебный план обучающихся 3-4 классов (</w:t>
      </w:r>
      <w:proofErr w:type="gramStart"/>
      <w:r w:rsidRPr="002047BE">
        <w:rPr>
          <w:rFonts w:ascii="Calibri" w:eastAsia="Calibri" w:hAnsi="Calibri"/>
          <w:sz w:val="28"/>
          <w:szCs w:val="28"/>
          <w:lang w:val="en-US" w:eastAsia="en-US"/>
        </w:rPr>
        <w:t>I</w:t>
      </w:r>
      <w:proofErr w:type="gramEnd"/>
      <w:r w:rsidRPr="002047BE">
        <w:rPr>
          <w:rFonts w:ascii="Calibri" w:eastAsia="Calibri" w:hAnsi="Calibri"/>
          <w:sz w:val="28"/>
          <w:szCs w:val="28"/>
          <w:lang w:eastAsia="en-US"/>
        </w:rPr>
        <w:t>вариант по ФГОС)</w:t>
      </w:r>
      <w:r w:rsidR="00D614AF">
        <w:rPr>
          <w:rFonts w:ascii="Calibri" w:eastAsia="Calibri" w:hAnsi="Calibri"/>
          <w:sz w:val="28"/>
          <w:szCs w:val="28"/>
          <w:lang w:eastAsia="en-US"/>
        </w:rPr>
        <w:t>;</w:t>
      </w:r>
    </w:p>
    <w:p w:rsidR="002047BE" w:rsidRP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Утвердить учебный план обучающихся 5-9 классов (5 класс </w:t>
      </w:r>
      <w:proofErr w:type="gramStart"/>
      <w:r w:rsidRPr="002047BE">
        <w:rPr>
          <w:rFonts w:ascii="Calibri" w:eastAsia="Calibri" w:hAnsi="Calibri"/>
          <w:sz w:val="28"/>
          <w:szCs w:val="28"/>
          <w:lang w:val="en-US" w:eastAsia="en-US"/>
        </w:rPr>
        <w:t>I</w:t>
      </w:r>
      <w:proofErr w:type="gramEnd"/>
      <w:r w:rsidRPr="002047BE">
        <w:rPr>
          <w:rFonts w:ascii="Calibri" w:eastAsia="Calibri" w:hAnsi="Calibri"/>
          <w:sz w:val="28"/>
          <w:szCs w:val="28"/>
          <w:lang w:eastAsia="en-US"/>
        </w:rPr>
        <w:t>вариант ФГОС)</w:t>
      </w:r>
      <w:r w:rsidR="00D614AF">
        <w:rPr>
          <w:rFonts w:ascii="Calibri" w:eastAsia="Calibri" w:hAnsi="Calibri"/>
          <w:sz w:val="28"/>
          <w:szCs w:val="28"/>
          <w:lang w:eastAsia="en-US"/>
        </w:rPr>
        <w:t>;</w:t>
      </w:r>
    </w:p>
    <w:p w:rsidR="002047BE" w:rsidRP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Утвердить учебный план для </w:t>
      </w:r>
      <w:proofErr w:type="gramStart"/>
      <w:r w:rsidRPr="002047BE">
        <w:rPr>
          <w:rFonts w:ascii="Calibri" w:eastAsia="Calibri" w:hAnsi="Calibri"/>
          <w:sz w:val="28"/>
          <w:szCs w:val="28"/>
          <w:lang w:eastAsia="en-US"/>
        </w:rPr>
        <w:t>обучающихся</w:t>
      </w:r>
      <w:proofErr w:type="gramEnd"/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 на дому с ТМНР</w:t>
      </w:r>
      <w:r w:rsidR="00D614AF">
        <w:rPr>
          <w:rFonts w:ascii="Calibri" w:eastAsia="Calibri" w:hAnsi="Calibri"/>
          <w:sz w:val="28"/>
          <w:szCs w:val="28"/>
          <w:lang w:eastAsia="en-US"/>
        </w:rPr>
        <w:t>;</w:t>
      </w:r>
    </w:p>
    <w:p w:rsid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Утвердить учебный план для </w:t>
      </w:r>
      <w:proofErr w:type="gramStart"/>
      <w:r w:rsidRPr="002047BE">
        <w:rPr>
          <w:rFonts w:ascii="Calibri" w:eastAsia="Calibri" w:hAnsi="Calibri"/>
          <w:sz w:val="28"/>
          <w:szCs w:val="28"/>
          <w:lang w:eastAsia="en-US"/>
        </w:rPr>
        <w:t>обучающихся</w:t>
      </w:r>
      <w:proofErr w:type="gramEnd"/>
      <w:r w:rsidRPr="002047BE">
        <w:rPr>
          <w:rFonts w:ascii="Calibri" w:eastAsia="Calibri" w:hAnsi="Calibri"/>
          <w:sz w:val="28"/>
          <w:szCs w:val="28"/>
          <w:lang w:eastAsia="en-US"/>
        </w:rPr>
        <w:t xml:space="preserve"> на дому</w:t>
      </w:r>
      <w:r w:rsidR="00D614AF">
        <w:rPr>
          <w:rFonts w:ascii="Calibri" w:eastAsia="Calibri" w:hAnsi="Calibri"/>
          <w:sz w:val="28"/>
          <w:szCs w:val="28"/>
          <w:lang w:eastAsia="en-US"/>
        </w:rPr>
        <w:t>;</w:t>
      </w:r>
    </w:p>
    <w:p w:rsid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Утвердить планы коррекционно-в</w:t>
      </w:r>
      <w:r w:rsidR="00D614AF">
        <w:rPr>
          <w:rFonts w:ascii="Calibri" w:eastAsia="Calibri" w:hAnsi="Calibri"/>
          <w:sz w:val="28"/>
          <w:szCs w:val="28"/>
          <w:lang w:eastAsia="en-US"/>
        </w:rPr>
        <w:t>оспитательной работы по группам;</w:t>
      </w:r>
    </w:p>
    <w:p w:rsidR="002047BE" w:rsidRDefault="002047BE" w:rsidP="002047BE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Утвердить планы работы специалистов учреждения:</w:t>
      </w:r>
    </w:p>
    <w:p w:rsidR="002047BE" w:rsidRDefault="002047BE" w:rsidP="002047BE">
      <w:pPr>
        <w:pStyle w:val="ac"/>
        <w:spacing w:after="160" w:line="259" w:lineRule="auto"/>
        <w:ind w:left="72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 социального педагога;</w:t>
      </w:r>
    </w:p>
    <w:p w:rsidR="002047BE" w:rsidRDefault="002047BE" w:rsidP="002047BE">
      <w:pPr>
        <w:pStyle w:val="ac"/>
        <w:spacing w:after="160" w:line="259" w:lineRule="auto"/>
        <w:ind w:left="72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 педагога-психолога;</w:t>
      </w:r>
    </w:p>
    <w:p w:rsidR="002047BE" w:rsidRDefault="002047BE" w:rsidP="002047BE">
      <w:pPr>
        <w:pStyle w:val="ac"/>
        <w:spacing w:after="160" w:line="259" w:lineRule="auto"/>
        <w:ind w:left="72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- </w:t>
      </w:r>
      <w:r w:rsidR="00D614AF">
        <w:rPr>
          <w:rFonts w:ascii="Calibri" w:eastAsia="Calibri" w:hAnsi="Calibri"/>
          <w:sz w:val="28"/>
          <w:szCs w:val="28"/>
          <w:lang w:eastAsia="en-US"/>
        </w:rPr>
        <w:t>учителя логопеда;</w:t>
      </w:r>
    </w:p>
    <w:p w:rsidR="00D614AF" w:rsidRDefault="00D614AF" w:rsidP="002047BE">
      <w:pPr>
        <w:pStyle w:val="ac"/>
        <w:spacing w:after="160" w:line="259" w:lineRule="auto"/>
        <w:ind w:left="72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 учителя дефектолога.</w:t>
      </w:r>
    </w:p>
    <w:p w:rsidR="00D614AF" w:rsidRDefault="00D614AF" w:rsidP="00D614AF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Утвердить планы работы педагогов-организаторов, педагогов дополнительного образования, библиотекаря;</w:t>
      </w:r>
    </w:p>
    <w:p w:rsidR="00D614AF" w:rsidRDefault="00D614AF" w:rsidP="00D614AF">
      <w:pPr>
        <w:pStyle w:val="ac"/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Утвердить программы</w:t>
      </w:r>
      <w:r w:rsidRPr="00D614A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педагогов дополнительного образования</w:t>
      </w:r>
      <w:r>
        <w:rPr>
          <w:rFonts w:ascii="Calibri" w:eastAsia="Calibri" w:hAnsi="Calibri"/>
          <w:sz w:val="28"/>
          <w:szCs w:val="28"/>
          <w:lang w:eastAsia="en-US"/>
        </w:rPr>
        <w:t xml:space="preserve">. </w:t>
      </w:r>
    </w:p>
    <w:p w:rsidR="00D614AF" w:rsidRDefault="00D614AF" w:rsidP="00D614AF">
      <w:pPr>
        <w:pStyle w:val="ac"/>
        <w:spacing w:after="160" w:line="259" w:lineRule="auto"/>
        <w:ind w:left="720"/>
        <w:rPr>
          <w:rFonts w:ascii="Calibri" w:eastAsia="Calibri" w:hAnsi="Calibri"/>
          <w:sz w:val="28"/>
          <w:szCs w:val="28"/>
          <w:lang w:eastAsia="en-US"/>
        </w:rPr>
      </w:pPr>
      <w:proofErr w:type="gramStart"/>
      <w:r>
        <w:rPr>
          <w:rFonts w:ascii="Calibri" w:eastAsia="Calibri" w:hAnsi="Calibri"/>
          <w:sz w:val="28"/>
          <w:szCs w:val="28"/>
          <w:lang w:eastAsia="en-US"/>
        </w:rPr>
        <w:t>Контроль за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2047BE" w:rsidRPr="002047BE" w:rsidRDefault="002047BE" w:rsidP="002047BE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047BE" w:rsidRDefault="002047BE" w:rsidP="00C72D35">
      <w:pPr>
        <w:ind w:right="-1"/>
        <w:jc w:val="both"/>
        <w:rPr>
          <w:sz w:val="28"/>
          <w:szCs w:val="28"/>
        </w:rPr>
      </w:pPr>
    </w:p>
    <w:p w:rsidR="002047BE" w:rsidRDefault="002047BE" w:rsidP="00C72D35">
      <w:pPr>
        <w:ind w:right="-1"/>
        <w:jc w:val="both"/>
        <w:rPr>
          <w:sz w:val="28"/>
          <w:szCs w:val="28"/>
        </w:rPr>
      </w:pPr>
    </w:p>
    <w:p w:rsidR="00EB6A0A" w:rsidRDefault="00EB6A0A" w:rsidP="00C72D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6700">
        <w:rPr>
          <w:sz w:val="28"/>
          <w:szCs w:val="28"/>
        </w:rPr>
        <w:t xml:space="preserve">   И. о. директора                                            </w:t>
      </w:r>
      <w:r w:rsidR="001A63ED">
        <w:rPr>
          <w:sz w:val="28"/>
          <w:szCs w:val="28"/>
        </w:rPr>
        <w:t>Бондаренко Е.П.</w:t>
      </w:r>
      <w:bookmarkStart w:id="0" w:name="_GoBack"/>
      <w:bookmarkEnd w:id="0"/>
    </w:p>
    <w:p w:rsidR="002047BE" w:rsidRPr="00A66BC9" w:rsidRDefault="002047BE" w:rsidP="00C72D35">
      <w:pPr>
        <w:ind w:right="-1"/>
        <w:jc w:val="both"/>
        <w:rPr>
          <w:sz w:val="28"/>
          <w:szCs w:val="28"/>
        </w:rPr>
      </w:pPr>
    </w:p>
    <w:sectPr w:rsidR="002047BE" w:rsidRPr="00A66BC9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A9" w:rsidRDefault="002D27A9">
      <w:r>
        <w:separator/>
      </w:r>
    </w:p>
  </w:endnote>
  <w:endnote w:type="continuationSeparator" w:id="0">
    <w:p w:rsidR="002D27A9" w:rsidRDefault="002D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A9" w:rsidRDefault="002D27A9">
      <w:r>
        <w:separator/>
      </w:r>
    </w:p>
  </w:footnote>
  <w:footnote w:type="continuationSeparator" w:id="0">
    <w:p w:rsidR="002D27A9" w:rsidRDefault="002D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C0"/>
    <w:multiLevelType w:val="hybridMultilevel"/>
    <w:tmpl w:val="B672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1934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269D"/>
    <w:rsid w:val="000365D5"/>
    <w:rsid w:val="0004136E"/>
    <w:rsid w:val="000415F8"/>
    <w:rsid w:val="000531A2"/>
    <w:rsid w:val="00065AE6"/>
    <w:rsid w:val="00076641"/>
    <w:rsid w:val="0007665B"/>
    <w:rsid w:val="000C2225"/>
    <w:rsid w:val="000C6EF1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5667"/>
    <w:rsid w:val="001B5A2B"/>
    <w:rsid w:val="001D7623"/>
    <w:rsid w:val="001E34E7"/>
    <w:rsid w:val="001E4968"/>
    <w:rsid w:val="001E4A18"/>
    <w:rsid w:val="002047BE"/>
    <w:rsid w:val="00206892"/>
    <w:rsid w:val="00215C19"/>
    <w:rsid w:val="002420D1"/>
    <w:rsid w:val="00246FC9"/>
    <w:rsid w:val="00293837"/>
    <w:rsid w:val="002945C1"/>
    <w:rsid w:val="002B7FF8"/>
    <w:rsid w:val="002C5BD8"/>
    <w:rsid w:val="002C64C4"/>
    <w:rsid w:val="002C7AB8"/>
    <w:rsid w:val="002D27A9"/>
    <w:rsid w:val="002F2BD8"/>
    <w:rsid w:val="002F3B43"/>
    <w:rsid w:val="00302DFA"/>
    <w:rsid w:val="0031587A"/>
    <w:rsid w:val="003436B7"/>
    <w:rsid w:val="00344D2A"/>
    <w:rsid w:val="00375F3F"/>
    <w:rsid w:val="00376EC7"/>
    <w:rsid w:val="00386770"/>
    <w:rsid w:val="003972C0"/>
    <w:rsid w:val="003A1482"/>
    <w:rsid w:val="003B5521"/>
    <w:rsid w:val="003B556E"/>
    <w:rsid w:val="003B7C02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CEF"/>
    <w:rsid w:val="005B51AD"/>
    <w:rsid w:val="005C1462"/>
    <w:rsid w:val="005D5D68"/>
    <w:rsid w:val="005E1B9A"/>
    <w:rsid w:val="005E43DF"/>
    <w:rsid w:val="00604DDE"/>
    <w:rsid w:val="00620C5B"/>
    <w:rsid w:val="00625981"/>
    <w:rsid w:val="006307B0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D1BC8"/>
    <w:rsid w:val="006F1405"/>
    <w:rsid w:val="006F47D6"/>
    <w:rsid w:val="00702BFE"/>
    <w:rsid w:val="0071165F"/>
    <w:rsid w:val="00711F24"/>
    <w:rsid w:val="00722D61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D2B0E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C35FB"/>
    <w:rsid w:val="008C65BE"/>
    <w:rsid w:val="008D302C"/>
    <w:rsid w:val="008D78B3"/>
    <w:rsid w:val="008E7534"/>
    <w:rsid w:val="008F259B"/>
    <w:rsid w:val="008F565E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53BEB"/>
    <w:rsid w:val="00A55D53"/>
    <w:rsid w:val="00A63133"/>
    <w:rsid w:val="00A64B83"/>
    <w:rsid w:val="00A66BC9"/>
    <w:rsid w:val="00A74BC2"/>
    <w:rsid w:val="00A77796"/>
    <w:rsid w:val="00A8419E"/>
    <w:rsid w:val="00A9491D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0A06"/>
    <w:rsid w:val="00C4405F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614AF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E12DA2"/>
    <w:rsid w:val="00E148D9"/>
    <w:rsid w:val="00E3503C"/>
    <w:rsid w:val="00E40C46"/>
    <w:rsid w:val="00E47431"/>
    <w:rsid w:val="00E84FDA"/>
    <w:rsid w:val="00E927EB"/>
    <w:rsid w:val="00EA0A87"/>
    <w:rsid w:val="00EB40C6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4C2C"/>
    <w:rsid w:val="00F506C4"/>
    <w:rsid w:val="00F5264B"/>
    <w:rsid w:val="00F6061F"/>
    <w:rsid w:val="00F662FB"/>
    <w:rsid w:val="00F75849"/>
    <w:rsid w:val="00F76456"/>
    <w:rsid w:val="00F76616"/>
    <w:rsid w:val="00FA0DEE"/>
    <w:rsid w:val="00FC4A1A"/>
    <w:rsid w:val="00FE0392"/>
    <w:rsid w:val="00FE18EF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4</cp:revision>
  <cp:lastPrinted>2020-03-25T06:28:00Z</cp:lastPrinted>
  <dcterms:created xsi:type="dcterms:W3CDTF">2020-09-02T07:22:00Z</dcterms:created>
  <dcterms:modified xsi:type="dcterms:W3CDTF">2020-09-02T07:39:00Z</dcterms:modified>
</cp:coreProperties>
</file>